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72C" w:rsidRPr="00E5272C" w:rsidRDefault="00E5272C" w:rsidP="00E5272C">
      <w:pPr>
        <w:shd w:val="clear" w:color="auto" w:fill="FFFFFF"/>
        <w:spacing w:before="240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1B1B1B"/>
          <w:kern w:val="0"/>
          <w:sz w:val="24"/>
          <w:szCs w:val="24"/>
          <w14:ligatures w14:val="none"/>
        </w:rPr>
      </w:pPr>
      <w:r w:rsidRPr="00E5272C">
        <w:rPr>
          <w:rFonts w:ascii="Georgia" w:eastAsia="Times New Roman" w:hAnsi="Georgia" w:cs="Times New Roman"/>
          <w:b/>
          <w:bCs/>
          <w:color w:val="1B1B1B"/>
          <w:kern w:val="0"/>
          <w:sz w:val="24"/>
          <w:szCs w:val="24"/>
          <w14:ligatures w14:val="none"/>
        </w:rPr>
        <w:t>Rechargeable Batteries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2"/>
        <w:gridCol w:w="5089"/>
        <w:gridCol w:w="7113"/>
      </w:tblGrid>
      <w:tr w:rsidR="00E93C50" w:rsidRPr="00E5272C" w:rsidTr="00E5272C">
        <w:trPr>
          <w:tblHeader/>
        </w:trPr>
        <w:tc>
          <w:tcPr>
            <w:tcW w:w="0" w:type="auto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  <w:shd w:val="clear" w:color="auto" w:fill="DFE1E2"/>
            <w:vAlign w:val="center"/>
            <w:hideMark/>
          </w:tcPr>
          <w:p w:rsidR="00E5272C" w:rsidRPr="00E5272C" w:rsidRDefault="00E5272C" w:rsidP="00E527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b/>
                <w:bCs/>
                <w:color w:val="1B1B1B"/>
                <w:kern w:val="0"/>
                <w:sz w:val="20"/>
                <w:szCs w:val="20"/>
                <w14:ligatures w14:val="none"/>
              </w:rPr>
              <w:t>Type</w:t>
            </w:r>
          </w:p>
        </w:tc>
        <w:tc>
          <w:tcPr>
            <w:tcW w:w="0" w:type="auto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  <w:shd w:val="clear" w:color="auto" w:fill="DFE1E2"/>
            <w:vAlign w:val="center"/>
            <w:hideMark/>
          </w:tcPr>
          <w:p w:rsidR="00E5272C" w:rsidRPr="00E5272C" w:rsidRDefault="00E5272C" w:rsidP="00E527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b/>
                <w:bCs/>
                <w:color w:val="1B1B1B"/>
                <w:kern w:val="0"/>
                <w:sz w:val="20"/>
                <w:szCs w:val="20"/>
                <w14:ligatures w14:val="none"/>
              </w:rPr>
              <w:t>Uses and Description</w:t>
            </w:r>
          </w:p>
        </w:tc>
        <w:tc>
          <w:tcPr>
            <w:tcW w:w="0" w:type="auto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  <w:shd w:val="clear" w:color="auto" w:fill="DFE1E2"/>
            <w:vAlign w:val="center"/>
            <w:hideMark/>
          </w:tcPr>
          <w:p w:rsidR="00E5272C" w:rsidRPr="00E5272C" w:rsidRDefault="00E5272C" w:rsidP="00E5272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b/>
                <w:bCs/>
                <w:color w:val="1B1B1B"/>
                <w:kern w:val="0"/>
                <w:sz w:val="20"/>
                <w:szCs w:val="20"/>
                <w14:ligatures w14:val="none"/>
              </w:rPr>
              <w:t>Disposal</w:t>
            </w:r>
          </w:p>
        </w:tc>
      </w:tr>
      <w:tr w:rsidR="00E93C50" w:rsidRPr="00E5272C" w:rsidTr="00E5272C">
        <w:tc>
          <w:tcPr>
            <w:tcW w:w="0" w:type="auto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  <w:shd w:val="clear" w:color="auto" w:fill="FFFFFF"/>
            <w:vAlign w:val="center"/>
            <w:hideMark/>
          </w:tcPr>
          <w:p w:rsidR="00E5272C" w:rsidRPr="00E5272C" w:rsidRDefault="00E5272C" w:rsidP="00E5272C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b/>
                <w:bCs/>
                <w:color w:val="1B1B1B"/>
                <w:kern w:val="0"/>
                <w:sz w:val="20"/>
                <w:szCs w:val="20"/>
                <w14:ligatures w14:val="none"/>
              </w:rPr>
              <w:t>Nickel Cadmium (Ni-Cd)</w:t>
            </w:r>
          </w:p>
        </w:tc>
        <w:tc>
          <w:tcPr>
            <w:tcW w:w="0" w:type="auto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  <w:shd w:val="clear" w:color="auto" w:fill="FFFFFF"/>
            <w:vAlign w:val="center"/>
            <w:hideMark/>
          </w:tcPr>
          <w:p w:rsidR="00E5272C" w:rsidRPr="00E5272C" w:rsidRDefault="00E5272C" w:rsidP="00E5272C">
            <w:pPr>
              <w:numPr>
                <w:ilvl w:val="0"/>
                <w:numId w:val="1"/>
              </w:numPr>
              <w:spacing w:before="100" w:beforeAutospacing="1" w:after="60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  <w:t>These batteries are typically used in cordless power tools, cordless phones, digital and video cameras, two-way radios, bio-medical equipment and video cameras.</w:t>
            </w:r>
          </w:p>
          <w:p w:rsidR="00E5272C" w:rsidRPr="00E5272C" w:rsidRDefault="00E5272C" w:rsidP="00E5272C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  <w:t>They may look like single-use AA, AAA or other alkaline batteries or a battery pack shaped for specific tools.</w:t>
            </w:r>
          </w:p>
        </w:tc>
        <w:tc>
          <w:tcPr>
            <w:tcW w:w="0" w:type="auto"/>
            <w:vMerge w:val="restart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  <w:shd w:val="clear" w:color="auto" w:fill="FFFFFF"/>
            <w:vAlign w:val="center"/>
            <w:hideMark/>
          </w:tcPr>
          <w:p w:rsidR="00E5272C" w:rsidRPr="00E5272C" w:rsidRDefault="00E5272C" w:rsidP="00E5272C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b/>
                <w:bCs/>
                <w:color w:val="1B1B1B"/>
                <w:kern w:val="0"/>
                <w:sz w:val="20"/>
                <w:szCs w:val="20"/>
                <w14:ligatures w14:val="none"/>
              </w:rPr>
              <w:t>Removable batteries:</w:t>
            </w:r>
            <w:r w:rsidRPr="00E5272C"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  <w:t> Removable rechargeable batteries can be brought to specialized battery recyclers, participating retailers that provide battery takeback services, or </w:t>
            </w:r>
            <w:hyperlink r:id="rId5" w:history="1">
              <w:r w:rsidRPr="00E5272C">
                <w:rPr>
                  <w:rFonts w:ascii="Helvetica" w:eastAsia="Times New Roman" w:hAnsi="Helvetica" w:cs="Helvetica"/>
                  <w:color w:val="005EA2"/>
                  <w:kern w:val="0"/>
                  <w:sz w:val="20"/>
                  <w:szCs w:val="20"/>
                  <w:u w:val="single"/>
                  <w14:ligatures w14:val="none"/>
                </w:rPr>
                <w:t>local household hazardous waste collection programs</w:t>
              </w:r>
            </w:hyperlink>
            <w:r w:rsidRPr="00E5272C"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  <w:t>. Contact the manufacturer or your local household waste authority for other management options.</w:t>
            </w:r>
          </w:p>
          <w:p w:rsidR="00E5272C" w:rsidRPr="00E5272C" w:rsidRDefault="00E5272C" w:rsidP="00E5272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b/>
                <w:bCs/>
                <w:color w:val="1B1B1B"/>
                <w:kern w:val="0"/>
                <w:sz w:val="20"/>
                <w:szCs w:val="20"/>
                <w14:ligatures w14:val="none"/>
              </w:rPr>
              <w:t>Non-removable batteries contained in electronic devices:</w:t>
            </w:r>
            <w:r w:rsidRPr="00E5272C"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  <w:t> Entire devices can be brought to </w:t>
            </w:r>
            <w:hyperlink r:id="rId6" w:history="1">
              <w:r w:rsidRPr="00E5272C">
                <w:rPr>
                  <w:rFonts w:ascii="Helvetica" w:eastAsia="Times New Roman" w:hAnsi="Helvetica" w:cs="Helvetica"/>
                  <w:color w:val="005EA2"/>
                  <w:kern w:val="0"/>
                  <w:sz w:val="20"/>
                  <w:szCs w:val="20"/>
                  <w:u w:val="single"/>
                  <w14:ligatures w14:val="none"/>
                </w:rPr>
                <w:t>certified electronics recyclers</w:t>
              </w:r>
            </w:hyperlink>
            <w:r w:rsidRPr="00E5272C"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  <w:t>, </w:t>
            </w:r>
            <w:hyperlink r:id="rId7" w:history="1">
              <w:r w:rsidRPr="00E5272C">
                <w:rPr>
                  <w:rFonts w:ascii="Helvetica" w:eastAsia="Times New Roman" w:hAnsi="Helvetica" w:cs="Helvetica"/>
                  <w:color w:val="005EA2"/>
                  <w:kern w:val="0"/>
                  <w:sz w:val="20"/>
                  <w:szCs w:val="20"/>
                  <w:u w:val="single"/>
                  <w14:ligatures w14:val="none"/>
                </w:rPr>
                <w:t>participating retailers that provide electronics takeback services</w:t>
              </w:r>
            </w:hyperlink>
            <w:r w:rsidRPr="00E5272C"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  <w:t>, or local electronics or household hazardous waste collection programs.</w:t>
            </w:r>
          </w:p>
          <w:p w:rsidR="00E5272C" w:rsidRPr="00E5272C" w:rsidRDefault="00E5272C" w:rsidP="00E5272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b/>
                <w:bCs/>
                <w:color w:val="1B1B1B"/>
                <w:kern w:val="0"/>
                <w:sz w:val="20"/>
                <w:szCs w:val="20"/>
                <w14:ligatures w14:val="none"/>
              </w:rPr>
              <w:t>Handling precautions:</w:t>
            </w:r>
            <w:r w:rsidRPr="00E5272C"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  <w:t> Place each battery in a separate plastic bag or place non-conductive tape (e.g., electrical tape) </w:t>
            </w:r>
            <w:hyperlink r:id="rId8" w:history="1">
              <w:r w:rsidRPr="00E5272C">
                <w:rPr>
                  <w:rFonts w:ascii="Helvetica" w:eastAsia="Times New Roman" w:hAnsi="Helvetica" w:cs="Helvetica"/>
                  <w:color w:val="005EA2"/>
                  <w:kern w:val="0"/>
                  <w:sz w:val="20"/>
                  <w:szCs w:val="20"/>
                  <w:u w:val="single"/>
                  <w14:ligatures w14:val="none"/>
                </w:rPr>
                <w:t>over the battery’s terminals</w:t>
              </w:r>
            </w:hyperlink>
            <w:r w:rsidRPr="00E5272C"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  <w:t>. Handle any damaged battery with care and appropriate personal protective equipment. If a lithium-ion battery becomes damaged, contact the battery or device manufacturer for specific handling information.</w:t>
            </w:r>
          </w:p>
          <w:p w:rsidR="00E5272C" w:rsidRPr="00E5272C" w:rsidRDefault="00E5272C" w:rsidP="00E5272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b/>
                <w:bCs/>
                <w:color w:val="D54309"/>
                <w:kern w:val="0"/>
                <w:sz w:val="20"/>
                <w:szCs w:val="20"/>
                <w14:ligatures w14:val="none"/>
              </w:rPr>
              <w:t>EPA recommendation: Look for labels identifying battery chemistry. Do not put rechargeable batteries in the trash or municipal recycling bins. Find a recycling location near you:</w:t>
            </w:r>
          </w:p>
          <w:p w:rsidR="00E5272C" w:rsidRPr="00E5272C" w:rsidRDefault="00E5272C" w:rsidP="00E5272C">
            <w:pPr>
              <w:numPr>
                <w:ilvl w:val="0"/>
                <w:numId w:val="2"/>
              </w:numPr>
              <w:spacing w:before="100" w:beforeAutospacing="1" w:after="60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hyperlink r:id="rId9" w:history="1">
              <w:r w:rsidRPr="00E5272C">
                <w:rPr>
                  <w:rFonts w:ascii="Helvetica" w:eastAsia="Times New Roman" w:hAnsi="Helvetica" w:cs="Helvetica"/>
                  <w:color w:val="005EA2"/>
                  <w:kern w:val="0"/>
                  <w:sz w:val="20"/>
                  <w:szCs w:val="20"/>
                  <w:u w:val="single"/>
                  <w14:ligatures w14:val="none"/>
                </w:rPr>
                <w:t>Ni-Cd</w:t>
              </w:r>
            </w:hyperlink>
          </w:p>
          <w:p w:rsidR="00E5272C" w:rsidRPr="00E5272C" w:rsidRDefault="00E5272C" w:rsidP="00E5272C">
            <w:pPr>
              <w:numPr>
                <w:ilvl w:val="0"/>
                <w:numId w:val="2"/>
              </w:numPr>
              <w:spacing w:before="100" w:beforeAutospacing="1" w:after="60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hyperlink r:id="rId10" w:history="1">
              <w:r w:rsidRPr="00E5272C">
                <w:rPr>
                  <w:rFonts w:ascii="Helvetica" w:eastAsia="Times New Roman" w:hAnsi="Helvetica" w:cs="Helvetica"/>
                  <w:color w:val="005EA2"/>
                  <w:kern w:val="0"/>
                  <w:sz w:val="20"/>
                  <w:szCs w:val="20"/>
                  <w:u w:val="single"/>
                  <w14:ligatures w14:val="none"/>
                </w:rPr>
                <w:t>Li-ion</w:t>
              </w:r>
            </w:hyperlink>
          </w:p>
          <w:p w:rsidR="00E5272C" w:rsidRPr="00E5272C" w:rsidRDefault="00E5272C" w:rsidP="00E5272C">
            <w:pPr>
              <w:numPr>
                <w:ilvl w:val="0"/>
                <w:numId w:val="2"/>
              </w:numPr>
              <w:spacing w:before="100" w:beforeAutospacing="1" w:after="60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hyperlink r:id="rId11" w:history="1">
              <w:r w:rsidRPr="00E5272C">
                <w:rPr>
                  <w:rFonts w:ascii="Helvetica" w:eastAsia="Times New Roman" w:hAnsi="Helvetica" w:cs="Helvetica"/>
                  <w:color w:val="005EA2"/>
                  <w:kern w:val="0"/>
                  <w:sz w:val="20"/>
                  <w:szCs w:val="20"/>
                  <w:u w:val="single"/>
                  <w14:ligatures w14:val="none"/>
                </w:rPr>
                <w:t>Ni-MH</w:t>
              </w:r>
            </w:hyperlink>
          </w:p>
          <w:p w:rsidR="00E5272C" w:rsidRPr="00E5272C" w:rsidRDefault="00E5272C" w:rsidP="00E5272C">
            <w:pPr>
              <w:numPr>
                <w:ilvl w:val="0"/>
                <w:numId w:val="2"/>
              </w:numPr>
              <w:spacing w:before="100" w:beforeAutospacing="1" w:after="60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hyperlink r:id="rId12" w:history="1">
              <w:r w:rsidRPr="00E5272C">
                <w:rPr>
                  <w:rFonts w:ascii="Helvetica" w:eastAsia="Times New Roman" w:hAnsi="Helvetica" w:cs="Helvetica"/>
                  <w:color w:val="005EA2"/>
                  <w:kern w:val="0"/>
                  <w:sz w:val="20"/>
                  <w:szCs w:val="20"/>
                  <w:u w:val="single"/>
                  <w14:ligatures w14:val="none"/>
                </w:rPr>
                <w:t>Ni-Zn</w:t>
              </w:r>
            </w:hyperlink>
          </w:p>
          <w:p w:rsidR="00E5272C" w:rsidRPr="00E5272C" w:rsidRDefault="00E5272C" w:rsidP="00E5272C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hyperlink r:id="rId13" w:history="1">
              <w:r w:rsidRPr="00E5272C">
                <w:rPr>
                  <w:rFonts w:ascii="Helvetica" w:eastAsia="Times New Roman" w:hAnsi="Helvetica" w:cs="Helvetica"/>
                  <w:color w:val="005EA2"/>
                  <w:kern w:val="0"/>
                  <w:sz w:val="20"/>
                  <w:szCs w:val="20"/>
                  <w:u w:val="single"/>
                  <w14:ligatures w14:val="none"/>
                </w:rPr>
                <w:t>Pb</w:t>
              </w:r>
            </w:hyperlink>
          </w:p>
        </w:tc>
      </w:tr>
      <w:tr w:rsidR="00E93C50" w:rsidRPr="00E5272C" w:rsidTr="00E5272C">
        <w:tc>
          <w:tcPr>
            <w:tcW w:w="0" w:type="auto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  <w:shd w:val="clear" w:color="auto" w:fill="FFFFFF"/>
            <w:vAlign w:val="center"/>
            <w:hideMark/>
          </w:tcPr>
          <w:p w:rsidR="00E5272C" w:rsidRPr="00E5272C" w:rsidRDefault="00E5272C" w:rsidP="00E5272C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b/>
                <w:bCs/>
                <w:color w:val="1B1B1B"/>
                <w:kern w:val="0"/>
                <w:sz w:val="20"/>
                <w:szCs w:val="20"/>
                <w14:ligatures w14:val="none"/>
              </w:rPr>
              <w:t>Lithium-Ion (Li-ion)</w:t>
            </w:r>
          </w:p>
          <w:p w:rsidR="00E5272C" w:rsidRPr="00E5272C" w:rsidRDefault="00E5272C" w:rsidP="00E5272C">
            <w:pPr>
              <w:spacing w:after="0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noProof/>
                <w:color w:val="005EA2"/>
                <w:kern w:val="0"/>
                <w:sz w:val="20"/>
                <w:szCs w:val="20"/>
                <w14:ligatures w14:val="none"/>
              </w:rPr>
              <w:drawing>
                <wp:inline distT="0" distB="0" distL="0" distR="0">
                  <wp:extent cx="1988820" cy="1322565"/>
                  <wp:effectExtent l="0" t="0" r="0" b="0"/>
                  <wp:docPr id="837951655" name="Picture 3" descr="Li-ion battery">
                    <a:hlinkClick xmlns:a="http://schemas.openxmlformats.org/drawingml/2006/main" r:id="rId14" tooltip="&quot;Lithium-ion batter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-ion battery">
                            <a:hlinkClick r:id="rId14" tooltip="&quot;Lithium-ion batter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201" cy="1334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272C" w:rsidRPr="00E5272C" w:rsidRDefault="00E5272C" w:rsidP="00E5272C">
            <w:pPr>
              <w:spacing w:after="0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noProof/>
                <w:color w:val="005EA2"/>
                <w:kern w:val="0"/>
                <w:sz w:val="20"/>
                <w:szCs w:val="20"/>
                <w14:ligatures w14:val="none"/>
              </w:rPr>
              <w:drawing>
                <wp:inline distT="0" distB="0" distL="0" distR="0">
                  <wp:extent cx="1934845" cy="1253419"/>
                  <wp:effectExtent l="0" t="0" r="8255" b="4445"/>
                  <wp:docPr id="1146583178" name="Picture 2" descr="li-ion battery">
                    <a:hlinkClick xmlns:a="http://schemas.openxmlformats.org/drawingml/2006/main" r:id="rId16" tooltip="&quot;Lithium-ion batter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-ion battery">
                            <a:hlinkClick r:id="rId16" tooltip="&quot;Lithium-ion batter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73" cy="126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  <w:shd w:val="clear" w:color="auto" w:fill="FFFFFF"/>
            <w:vAlign w:val="center"/>
            <w:hideMark/>
          </w:tcPr>
          <w:p w:rsidR="00E5272C" w:rsidRPr="00E5272C" w:rsidRDefault="00E5272C" w:rsidP="00E5272C">
            <w:pPr>
              <w:numPr>
                <w:ilvl w:val="0"/>
                <w:numId w:val="3"/>
              </w:numPr>
              <w:spacing w:before="100" w:beforeAutospacing="1" w:after="60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  <w:t>Commonly found in older cellphones, power tools, digital cameras, laptops, children’s toys, e-cigarettes, small and large appliances, tablets and e-readers.</w:t>
            </w:r>
          </w:p>
          <w:p w:rsidR="00E5272C" w:rsidRPr="00E5272C" w:rsidRDefault="00E5272C" w:rsidP="00E5272C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  <w:t>Some Li-ion batteries are not easily removed from the product and can become problematic as a fire hazard if they are broken, bent or crushed.</w:t>
            </w:r>
          </w:p>
        </w:tc>
        <w:tc>
          <w:tcPr>
            <w:tcW w:w="0" w:type="auto"/>
            <w:vMerge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  <w:shd w:val="clear" w:color="auto" w:fill="FFFFFF"/>
            <w:vAlign w:val="center"/>
            <w:hideMark/>
          </w:tcPr>
          <w:p w:rsidR="00E5272C" w:rsidRPr="00E5272C" w:rsidRDefault="00E5272C" w:rsidP="00E5272C">
            <w:pPr>
              <w:spacing w:after="0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</w:p>
        </w:tc>
      </w:tr>
      <w:tr w:rsidR="00E93C50" w:rsidRPr="00E5272C" w:rsidTr="00E5272C">
        <w:tc>
          <w:tcPr>
            <w:tcW w:w="0" w:type="auto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  <w:shd w:val="clear" w:color="auto" w:fill="FFFFFF"/>
            <w:vAlign w:val="center"/>
            <w:hideMark/>
          </w:tcPr>
          <w:p w:rsidR="00E5272C" w:rsidRPr="00E5272C" w:rsidRDefault="00E5272C" w:rsidP="00E5272C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b/>
                <w:bCs/>
                <w:color w:val="1B1B1B"/>
                <w:kern w:val="0"/>
                <w:sz w:val="20"/>
                <w:szCs w:val="20"/>
                <w14:ligatures w14:val="none"/>
              </w:rPr>
              <w:t>Nickel Metal Hydride (Ni-MH)</w:t>
            </w:r>
          </w:p>
          <w:p w:rsidR="00E5272C" w:rsidRPr="00E5272C" w:rsidRDefault="00E5272C" w:rsidP="00E5272C">
            <w:pPr>
              <w:spacing w:after="0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noProof/>
                <w:color w:val="005EA2"/>
                <w:kern w:val="0"/>
                <w:sz w:val="20"/>
                <w:szCs w:val="20"/>
                <w14:ligatures w14:val="none"/>
              </w:rPr>
              <w:drawing>
                <wp:inline distT="0" distB="0" distL="0" distR="0">
                  <wp:extent cx="1744980" cy="1160413"/>
                  <wp:effectExtent l="0" t="0" r="7620" b="1905"/>
                  <wp:docPr id="1500619902" name="Picture 1" descr="Ni-cd battery">
                    <a:hlinkClick xmlns:a="http://schemas.openxmlformats.org/drawingml/2006/main" r:id="rId18" tooltip="&quot;Nickel Cadmium batter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i-cd battery">
                            <a:hlinkClick r:id="rId18" tooltip="&quot;Nickel Cadmium batter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77" cy="1167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  <w:shd w:val="clear" w:color="auto" w:fill="FFFFFF"/>
            <w:vAlign w:val="center"/>
            <w:hideMark/>
          </w:tcPr>
          <w:p w:rsidR="00E5272C" w:rsidRPr="00E5272C" w:rsidRDefault="00E5272C" w:rsidP="00E5272C">
            <w:pPr>
              <w:numPr>
                <w:ilvl w:val="0"/>
                <w:numId w:val="4"/>
              </w:numPr>
              <w:spacing w:before="100" w:beforeAutospacing="1" w:after="60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  <w:t>Commonly found in cellphones, cordless power tools, digital cameras and two-way radios.</w:t>
            </w:r>
          </w:p>
          <w:p w:rsidR="00E5272C" w:rsidRPr="00E5272C" w:rsidRDefault="00E5272C" w:rsidP="00E5272C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  <w:t>These batteries are not as common as they once were.</w:t>
            </w:r>
          </w:p>
        </w:tc>
        <w:tc>
          <w:tcPr>
            <w:tcW w:w="0" w:type="auto"/>
            <w:vMerge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  <w:shd w:val="clear" w:color="auto" w:fill="FFFFFF"/>
            <w:vAlign w:val="center"/>
            <w:hideMark/>
          </w:tcPr>
          <w:p w:rsidR="00E5272C" w:rsidRPr="00E5272C" w:rsidRDefault="00E5272C" w:rsidP="00E5272C">
            <w:pPr>
              <w:spacing w:after="0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</w:p>
        </w:tc>
      </w:tr>
      <w:tr w:rsidR="00E93C50" w:rsidRPr="00E5272C" w:rsidTr="00E5272C">
        <w:tc>
          <w:tcPr>
            <w:tcW w:w="0" w:type="auto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  <w:shd w:val="clear" w:color="auto" w:fill="FFFFFF"/>
            <w:vAlign w:val="center"/>
            <w:hideMark/>
          </w:tcPr>
          <w:p w:rsidR="00E5272C" w:rsidRPr="00E5272C" w:rsidRDefault="00E5272C" w:rsidP="00E5272C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b/>
                <w:bCs/>
                <w:color w:val="1B1B1B"/>
                <w:kern w:val="0"/>
                <w:sz w:val="20"/>
                <w:szCs w:val="20"/>
                <w14:ligatures w14:val="none"/>
              </w:rPr>
              <w:t>Nickel-Zinc (Ni-Zn)</w:t>
            </w:r>
          </w:p>
        </w:tc>
        <w:tc>
          <w:tcPr>
            <w:tcW w:w="0" w:type="auto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  <w:shd w:val="clear" w:color="auto" w:fill="FFFFFF"/>
            <w:vAlign w:val="center"/>
            <w:hideMark/>
          </w:tcPr>
          <w:p w:rsidR="00E5272C" w:rsidRPr="00E5272C" w:rsidRDefault="00E5272C" w:rsidP="00E5272C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  <w:t>Commonly found in digital cameras, wireless keyboards and small electronics.</w:t>
            </w:r>
          </w:p>
        </w:tc>
        <w:tc>
          <w:tcPr>
            <w:tcW w:w="0" w:type="auto"/>
            <w:vMerge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  <w:shd w:val="clear" w:color="auto" w:fill="FFFFFF"/>
            <w:vAlign w:val="center"/>
            <w:hideMark/>
          </w:tcPr>
          <w:p w:rsidR="00E5272C" w:rsidRPr="00E5272C" w:rsidRDefault="00E5272C" w:rsidP="00E5272C">
            <w:pPr>
              <w:spacing w:after="0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</w:p>
        </w:tc>
      </w:tr>
      <w:tr w:rsidR="00E93C50" w:rsidRPr="00E5272C" w:rsidTr="00E5272C">
        <w:tc>
          <w:tcPr>
            <w:tcW w:w="0" w:type="auto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  <w:shd w:val="clear" w:color="auto" w:fill="FFFFFF"/>
            <w:vAlign w:val="center"/>
            <w:hideMark/>
          </w:tcPr>
          <w:p w:rsidR="00E5272C" w:rsidRPr="00E5272C" w:rsidRDefault="00E5272C" w:rsidP="00E5272C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b/>
                <w:bCs/>
                <w:color w:val="1B1B1B"/>
                <w:kern w:val="0"/>
                <w:sz w:val="20"/>
                <w:szCs w:val="20"/>
                <w14:ligatures w14:val="none"/>
              </w:rPr>
              <w:t>Small-Sealed Lead Acid (Pb)</w:t>
            </w:r>
          </w:p>
        </w:tc>
        <w:tc>
          <w:tcPr>
            <w:tcW w:w="0" w:type="auto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  <w:shd w:val="clear" w:color="auto" w:fill="FFFFFF"/>
            <w:vAlign w:val="center"/>
            <w:hideMark/>
          </w:tcPr>
          <w:p w:rsidR="00E5272C" w:rsidRPr="00E5272C" w:rsidRDefault="00E5272C" w:rsidP="00E5272C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  <w:r w:rsidRPr="00E5272C"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  <w:t>Commonly found in mobility scooters, children’s toy cars, emergency lighting and hospital equipment. Also used for backup power in residential landline phones and uninterruptable power supplies for computers.</w:t>
            </w:r>
          </w:p>
        </w:tc>
        <w:tc>
          <w:tcPr>
            <w:tcW w:w="0" w:type="auto"/>
            <w:vMerge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  <w:shd w:val="clear" w:color="auto" w:fill="FFFFFF"/>
            <w:vAlign w:val="center"/>
            <w:hideMark/>
          </w:tcPr>
          <w:p w:rsidR="00E5272C" w:rsidRPr="00E5272C" w:rsidRDefault="00E5272C" w:rsidP="00E5272C">
            <w:pPr>
              <w:spacing w:after="0" w:line="240" w:lineRule="auto"/>
              <w:rPr>
                <w:rFonts w:ascii="Helvetica" w:eastAsia="Times New Roman" w:hAnsi="Helvetica" w:cs="Helvetica"/>
                <w:color w:val="1B1B1B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E5272C" w:rsidRPr="00E5272C" w:rsidRDefault="00E5272C" w:rsidP="00E93C50">
      <w:pPr>
        <w:rPr>
          <w:sz w:val="16"/>
          <w:szCs w:val="16"/>
        </w:rPr>
      </w:pPr>
    </w:p>
    <w:sectPr w:rsidR="00E5272C" w:rsidRPr="00E5272C" w:rsidSect="00E5272C">
      <w:pgSz w:w="15840" w:h="12240" w:orient="landscape"/>
      <w:pgMar w:top="288" w:right="230" w:bottom="288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0E68"/>
    <w:multiLevelType w:val="multilevel"/>
    <w:tmpl w:val="D1BE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AF62F8"/>
    <w:multiLevelType w:val="multilevel"/>
    <w:tmpl w:val="3524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922D95"/>
    <w:multiLevelType w:val="multilevel"/>
    <w:tmpl w:val="AE08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612A2C"/>
    <w:multiLevelType w:val="multilevel"/>
    <w:tmpl w:val="16B6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FA07A1"/>
    <w:multiLevelType w:val="multilevel"/>
    <w:tmpl w:val="B45A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6C17E0"/>
    <w:multiLevelType w:val="multilevel"/>
    <w:tmpl w:val="34A8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3553878">
    <w:abstractNumId w:val="3"/>
  </w:num>
  <w:num w:numId="2" w16cid:durableId="2016371550">
    <w:abstractNumId w:val="4"/>
  </w:num>
  <w:num w:numId="3" w16cid:durableId="1694070947">
    <w:abstractNumId w:val="2"/>
  </w:num>
  <w:num w:numId="4" w16cid:durableId="1672218980">
    <w:abstractNumId w:val="1"/>
  </w:num>
  <w:num w:numId="5" w16cid:durableId="1639843017">
    <w:abstractNumId w:val="0"/>
  </w:num>
  <w:num w:numId="6" w16cid:durableId="850022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2C"/>
    <w:rsid w:val="0094000E"/>
    <w:rsid w:val="00972CE8"/>
    <w:rsid w:val="00E5272C"/>
    <w:rsid w:val="00E9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27F53"/>
  <w15:chartTrackingRefBased/>
  <w15:docId w15:val="{3F528238-A086-4103-894F-83FB7327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7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72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2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5272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5272C"/>
    <w:rPr>
      <w:color w:val="0000FF"/>
      <w:u w:val="single"/>
    </w:rPr>
  </w:style>
  <w:style w:type="character" w:customStyle="1" w:styleId="warning">
    <w:name w:val="warning"/>
    <w:basedOn w:val="DefaultParagraphFont"/>
    <w:rsid w:val="00E52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msa.dot.gov/safe-travel/batteries" TargetMode="External"/><Relationship Id="rId13" Type="http://schemas.openxmlformats.org/officeDocument/2006/relationships/hyperlink" Target="https://search.earth911.com/?what=Lead-acid+Batteries+-+Non-automotive" TargetMode="External"/><Relationship Id="rId18" Type="http://schemas.openxmlformats.org/officeDocument/2006/relationships/hyperlink" Target="https://www.epa.gov/sites/production/files/2020-09/dsc_3118-removebg-preview.j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pa.gov/smm-electronics/sustainable-materials-management-smm-electronics-challenge" TargetMode="External"/><Relationship Id="rId12" Type="http://schemas.openxmlformats.org/officeDocument/2006/relationships/hyperlink" Target="https://search.earth911.com/?what=Nickel-zinc+Batteries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.epa.gov/sites/production/files/2020-05/ni-zn.j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pa.gov/smm-electronics/certified-electronics-recyclers" TargetMode="External"/><Relationship Id="rId11" Type="http://schemas.openxmlformats.org/officeDocument/2006/relationships/hyperlink" Target="https://search.earth911.com/?what=Nickel-metal+Hydride+Batteries" TargetMode="External"/><Relationship Id="rId5" Type="http://schemas.openxmlformats.org/officeDocument/2006/relationships/hyperlink" Target="https://search.earth911.com/?what=household+hazardous+waste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search.earth911.com/?what=Lithium-ion+Batteries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search.earth911.com/?what=Nickel-cadmium+Batteries" TargetMode="External"/><Relationship Id="rId14" Type="http://schemas.openxmlformats.org/officeDocument/2006/relationships/hyperlink" Target="https://www.epa.gov/sites/production/files/2020-09/dsc_3055-removebg-preview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Schuelke</dc:creator>
  <cp:keywords/>
  <dc:description/>
  <cp:lastModifiedBy>Jennifer Schuelke</cp:lastModifiedBy>
  <cp:revision>1</cp:revision>
  <dcterms:created xsi:type="dcterms:W3CDTF">2023-07-17T19:30:00Z</dcterms:created>
  <dcterms:modified xsi:type="dcterms:W3CDTF">2023-07-17T19:43:00Z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d153ea60-64bf-4a66-bce7-abc2a2c8111d</vt:lpwstr>
  </property>
</Properties>
</file>